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F4" w:rsidRPr="009C48AD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0" w:name="_GoBack"/>
      <w:bookmarkEnd w:id="0"/>
      <w:r w:rsidRPr="009C48AD">
        <w:t>Согласовано:</w:t>
      </w:r>
      <w:r>
        <w:t xml:space="preserve">                                                                              </w:t>
      </w:r>
      <w:r w:rsidRPr="00FA13F4">
        <w:t xml:space="preserve"> </w:t>
      </w:r>
      <w:r w:rsidRPr="009C48AD">
        <w:t>Утверждаю:</w:t>
      </w:r>
    </w:p>
    <w:p w:rsidR="00FA13F4" w:rsidRPr="009C48AD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C48AD">
        <w:t>На заседании ППО</w:t>
      </w:r>
      <w:r w:rsidRPr="00FA13F4">
        <w:t xml:space="preserve"> </w:t>
      </w:r>
      <w:r>
        <w:t xml:space="preserve">                                                                </w:t>
      </w:r>
      <w:r w:rsidRPr="009C48AD">
        <w:t>Руководитель МАДОУ</w:t>
      </w:r>
    </w:p>
    <w:p w:rsidR="00FA13F4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C48AD">
        <w:t xml:space="preserve">Бакалинский д/с «Буратино» </w:t>
      </w:r>
      <w:r>
        <w:t xml:space="preserve">                                               </w:t>
      </w:r>
      <w:r w:rsidRPr="009C48AD">
        <w:t xml:space="preserve">Бакалинский д/с «Буратино» </w:t>
      </w:r>
    </w:p>
    <w:p w:rsidR="00FA13F4" w:rsidRPr="009C48AD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C48AD">
        <w:t>общеразвивающего вида</w:t>
      </w:r>
      <w:r>
        <w:t xml:space="preserve">                                                       </w:t>
      </w:r>
      <w:r w:rsidRPr="009C48AD">
        <w:t>общеразвивающего вида</w:t>
      </w:r>
    </w:p>
    <w:p w:rsidR="00FA13F4" w:rsidRPr="009C48AD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C48AD">
        <w:t>Протокол № ____</w:t>
      </w:r>
      <w:r>
        <w:t xml:space="preserve">                                                                  </w:t>
      </w:r>
      <w:r w:rsidRPr="00FA13F4">
        <w:t xml:space="preserve"> </w:t>
      </w:r>
      <w:r w:rsidRPr="009C48AD">
        <w:t>Жукович С.Н. ___________</w:t>
      </w:r>
    </w:p>
    <w:p w:rsidR="00FA13F4" w:rsidRDefault="00FA13F4" w:rsidP="00FA13F4">
      <w:pPr>
        <w:rPr>
          <w:b/>
        </w:rPr>
      </w:pPr>
      <w:r w:rsidRPr="009C48AD">
        <w:t>от «     »  _____ 201   г</w:t>
      </w:r>
      <w:r>
        <w:t xml:space="preserve">                                                            </w:t>
      </w:r>
      <w:r w:rsidR="004E4F4D">
        <w:t>Приказ</w:t>
      </w:r>
      <w:r w:rsidRPr="009C48AD">
        <w:t xml:space="preserve"> № ____</w:t>
      </w:r>
    </w:p>
    <w:p w:rsidR="00FA13F4" w:rsidRPr="009C48AD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                                                                            </w:t>
      </w:r>
      <w:r w:rsidRPr="009C48AD">
        <w:t>от «     »  _____ 201   г</w:t>
      </w:r>
      <w:r>
        <w:t xml:space="preserve">                                                            </w:t>
      </w:r>
    </w:p>
    <w:p w:rsidR="00FA13F4" w:rsidRPr="009C48AD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A13F4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</w:t>
      </w:r>
    </w:p>
    <w:p w:rsidR="00FA13F4" w:rsidRPr="009C48AD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A13F4" w:rsidRPr="009C48AD" w:rsidRDefault="00FA13F4" w:rsidP="00FA13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C48AD" w:rsidRDefault="009C48AD" w:rsidP="00FA13F4">
      <w:pPr>
        <w:rPr>
          <w:b/>
        </w:rPr>
      </w:pPr>
    </w:p>
    <w:p w:rsidR="009C48AD" w:rsidRDefault="009C48AD" w:rsidP="00FA13F4">
      <w:pPr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Pr="00F072AF" w:rsidRDefault="009C48AD" w:rsidP="00124392">
      <w:pPr>
        <w:jc w:val="center"/>
        <w:rPr>
          <w:b/>
        </w:rPr>
      </w:pPr>
    </w:p>
    <w:p w:rsidR="00124392" w:rsidRPr="00F072AF" w:rsidRDefault="00124392" w:rsidP="00124392">
      <w:pPr>
        <w:rPr>
          <w:b/>
        </w:rPr>
      </w:pPr>
    </w:p>
    <w:p w:rsidR="00124392" w:rsidRPr="00F072AF" w:rsidRDefault="00124392" w:rsidP="00124392">
      <w:pPr>
        <w:jc w:val="center"/>
        <w:rPr>
          <w:b/>
        </w:rPr>
      </w:pPr>
      <w:r w:rsidRPr="00F072AF">
        <w:rPr>
          <w:b/>
        </w:rPr>
        <w:t>ПОЛОЖЕНИЕ</w:t>
      </w:r>
    </w:p>
    <w:p w:rsidR="00124392" w:rsidRDefault="00124392" w:rsidP="00124392">
      <w:pPr>
        <w:jc w:val="center"/>
        <w:rPr>
          <w:b/>
        </w:rPr>
      </w:pPr>
      <w:r w:rsidRPr="00F072AF">
        <w:rPr>
          <w:b/>
        </w:rPr>
        <w:t>ОБ ИНВЕНТАРИЗАЦИОННОЙ КОМИССИИ</w:t>
      </w:r>
    </w:p>
    <w:p w:rsidR="009C48AD" w:rsidRDefault="009C48AD" w:rsidP="00124392">
      <w:pPr>
        <w:jc w:val="center"/>
        <w:rPr>
          <w:b/>
        </w:rPr>
      </w:pPr>
      <w:r>
        <w:rPr>
          <w:b/>
        </w:rPr>
        <w:t>М</w:t>
      </w:r>
      <w:r w:rsidR="004579C1">
        <w:rPr>
          <w:b/>
        </w:rPr>
        <w:t>УНИЦИПАЛЬНОГО ДОШКОЛЬНОГО ОБРАЗОВАТЕЛЬНОГО УЧРЕЖДЕНИЯ БАКАЛИНСКИЙ ДЕТСКИЙ САД</w:t>
      </w:r>
      <w:r>
        <w:rPr>
          <w:b/>
        </w:rPr>
        <w:t xml:space="preserve"> «БУРАТИНО»</w:t>
      </w:r>
    </w:p>
    <w:p w:rsidR="009C48AD" w:rsidRDefault="009C48AD" w:rsidP="00124392">
      <w:pPr>
        <w:jc w:val="center"/>
        <w:rPr>
          <w:b/>
        </w:rPr>
      </w:pPr>
      <w:r>
        <w:rPr>
          <w:b/>
        </w:rPr>
        <w:t xml:space="preserve"> ОБЩЕРАЗВИВАЮЩЕГО ВИДА МУНИЦИПАЛЬНОГО РАЙОНА</w:t>
      </w:r>
    </w:p>
    <w:p w:rsidR="009C48AD" w:rsidRDefault="009C48AD" w:rsidP="00124392">
      <w:pPr>
        <w:jc w:val="center"/>
        <w:rPr>
          <w:b/>
        </w:rPr>
      </w:pPr>
      <w:r>
        <w:rPr>
          <w:b/>
        </w:rPr>
        <w:t xml:space="preserve">БАКАЛИНСКИЙ РАЙОН </w:t>
      </w:r>
    </w:p>
    <w:p w:rsidR="009C48AD" w:rsidRPr="00F072AF" w:rsidRDefault="009C48AD" w:rsidP="00124392">
      <w:pPr>
        <w:jc w:val="center"/>
        <w:rPr>
          <w:b/>
        </w:rPr>
      </w:pPr>
      <w:r>
        <w:rPr>
          <w:b/>
        </w:rPr>
        <w:t>РЕСПУБЛИКИ БАШКОРТОСТАН</w:t>
      </w:r>
    </w:p>
    <w:p w:rsidR="00124392" w:rsidRDefault="00124392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FA13F4" w:rsidRDefault="00FA13F4" w:rsidP="00124392">
      <w:pPr>
        <w:jc w:val="center"/>
        <w:rPr>
          <w:b/>
        </w:rPr>
      </w:pPr>
    </w:p>
    <w:p w:rsidR="00FA13F4" w:rsidRDefault="00FA13F4" w:rsidP="00124392">
      <w:pPr>
        <w:jc w:val="center"/>
        <w:rPr>
          <w:b/>
        </w:rPr>
      </w:pPr>
    </w:p>
    <w:p w:rsidR="009C48AD" w:rsidRDefault="009C48AD" w:rsidP="00124392">
      <w:pPr>
        <w:jc w:val="center"/>
        <w:rPr>
          <w:b/>
        </w:rPr>
      </w:pPr>
    </w:p>
    <w:p w:rsidR="009C48AD" w:rsidRDefault="009C48AD" w:rsidP="00205625">
      <w:pPr>
        <w:rPr>
          <w:b/>
        </w:rPr>
      </w:pPr>
    </w:p>
    <w:p w:rsidR="009C48AD" w:rsidRPr="00F072AF" w:rsidRDefault="009C48AD" w:rsidP="00124392">
      <w:pPr>
        <w:jc w:val="center"/>
        <w:rPr>
          <w:b/>
        </w:rPr>
      </w:pPr>
    </w:p>
    <w:p w:rsidR="00124392" w:rsidRPr="00F072AF" w:rsidRDefault="00124392" w:rsidP="00124392">
      <w:pPr>
        <w:jc w:val="center"/>
        <w:rPr>
          <w:b/>
        </w:rPr>
      </w:pPr>
      <w:r w:rsidRPr="00F072AF">
        <w:rPr>
          <w:b/>
        </w:rPr>
        <w:lastRenderedPageBreak/>
        <w:t>1. ОБЩИЕ ПОЛОЖЕНИЯ</w:t>
      </w:r>
    </w:p>
    <w:p w:rsidR="00124392" w:rsidRPr="00F072AF" w:rsidRDefault="00124392" w:rsidP="00124392">
      <w:pPr>
        <w:jc w:val="center"/>
      </w:pPr>
    </w:p>
    <w:p w:rsidR="00124392" w:rsidRPr="00F072AF" w:rsidRDefault="00124392" w:rsidP="00124392">
      <w:r w:rsidRPr="00F072AF">
        <w:t xml:space="preserve">          Инвентаризационная комиссия – это профессиональное объединение работников, заинтересованных в форме коллективного сотрудничества по выявлению фактического наличия имущества МАДОУ Бакалинский д/с «Буратино» общеразвивающего  вида  его состояния и оценки, которые сопоставляются с данными бухгалтерского учета.</w:t>
      </w:r>
    </w:p>
    <w:p w:rsidR="00124392" w:rsidRPr="00F072AF" w:rsidRDefault="00124392" w:rsidP="00124392">
      <w:pPr>
        <w:jc w:val="both"/>
      </w:pPr>
      <w:r w:rsidRPr="00F072AF">
        <w:t xml:space="preserve">          Инвентаризация имущества и финансовых обязательств проводится в соответствии с нормативно-правовыми актами Министерства финансов Российской Федерации. 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center"/>
        <w:rPr>
          <w:b/>
        </w:rPr>
      </w:pPr>
      <w:r w:rsidRPr="00F072AF">
        <w:rPr>
          <w:b/>
        </w:rPr>
        <w:t>2. ЦЕЛЬ ДЕЯТЕЛЬНОСТИ КОМИССИИ</w:t>
      </w:r>
    </w:p>
    <w:p w:rsidR="00124392" w:rsidRPr="00F072AF" w:rsidRDefault="00124392" w:rsidP="00124392">
      <w:pPr>
        <w:jc w:val="center"/>
        <w:rPr>
          <w:b/>
        </w:rPr>
      </w:pPr>
    </w:p>
    <w:p w:rsidR="00124392" w:rsidRPr="00F072AF" w:rsidRDefault="00124392" w:rsidP="00124392">
      <w:pPr>
        <w:jc w:val="both"/>
      </w:pPr>
      <w:r w:rsidRPr="00F072AF">
        <w:t>2.1. Обеспечение контроля за сохранностью бюджетных средств и средств, полученных за счет внебюджетных источников, и проверка достоверности данных бухгалтерского учета и бухгалтерской отчетности.</w:t>
      </w:r>
    </w:p>
    <w:p w:rsidR="00124392" w:rsidRPr="00F072AF" w:rsidRDefault="00124392" w:rsidP="00124392"/>
    <w:p w:rsidR="00124392" w:rsidRPr="00F072AF" w:rsidRDefault="00124392" w:rsidP="00124392">
      <w:pPr>
        <w:jc w:val="center"/>
        <w:rPr>
          <w:b/>
        </w:rPr>
      </w:pPr>
      <w:r w:rsidRPr="00F072AF">
        <w:rPr>
          <w:b/>
        </w:rPr>
        <w:t>3. ОРГАНИЗАЦИЯ РАБОТЫ  ИНВЕНТАРИЗАЦИОННОЙ КОМИССИИ</w:t>
      </w:r>
    </w:p>
    <w:p w:rsidR="00124392" w:rsidRPr="00F072AF" w:rsidRDefault="00124392" w:rsidP="00124392">
      <w:pPr>
        <w:jc w:val="center"/>
        <w:rPr>
          <w:b/>
        </w:rPr>
      </w:pPr>
    </w:p>
    <w:p w:rsidR="00124392" w:rsidRPr="00F072AF" w:rsidRDefault="00124392" w:rsidP="00124392">
      <w:pPr>
        <w:jc w:val="both"/>
      </w:pPr>
      <w:r w:rsidRPr="00F072AF">
        <w:t>3.1. Инвентаризационная комиссия действует на базе МАДОУ Бакалинский д/с «Буратино» общеразвивающего  вида»</w:t>
      </w:r>
    </w:p>
    <w:p w:rsidR="00124392" w:rsidRPr="00F072AF" w:rsidRDefault="00124392" w:rsidP="00124392">
      <w:pPr>
        <w:jc w:val="both"/>
      </w:pPr>
      <w:r w:rsidRPr="00F072AF">
        <w:t xml:space="preserve"> 3.2. В состав инвентаризационной комиссии включаются представители администрации ДОУ и работники.</w:t>
      </w:r>
    </w:p>
    <w:p w:rsidR="00124392" w:rsidRPr="00F072AF" w:rsidRDefault="00124392" w:rsidP="00124392">
      <w:pPr>
        <w:jc w:val="both"/>
      </w:pPr>
      <w:r w:rsidRPr="00F072AF">
        <w:t>3.3. Создание постоянно действующей инвентаризационной комиссии оформляется приказом руководителя МАДОУ Бакалинский д/с «Буратино» общеразвивающего  вида</w:t>
      </w:r>
    </w:p>
    <w:p w:rsidR="00124392" w:rsidRPr="00F072AF" w:rsidRDefault="00124392" w:rsidP="00124392">
      <w:pPr>
        <w:jc w:val="both"/>
      </w:pPr>
      <w:r w:rsidRPr="00F072AF">
        <w:t xml:space="preserve">3.4. Руководитель ДОУ создает условия, обеспечивающие полную и точную проверку фактического наличия имущества в установленные сроки </w:t>
      </w:r>
    </w:p>
    <w:p w:rsidR="00124392" w:rsidRPr="00F072AF" w:rsidRDefault="00124392" w:rsidP="00124392">
      <w:pPr>
        <w:jc w:val="both"/>
      </w:pPr>
      <w:r w:rsidRPr="00F072AF">
        <w:t>3.5. В отчетном году может быть проведено несколько инвентаризаций, при этом дата их проведения, перечень имущества и финансовых обязательств, проверяемых при каждой из них, устанавливается руководителем МАДОУ Бакалинский д/с «Буратино» общеразвивающего  вида за исключением случаев, когда проведение инвентаризации обязательно.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rPr>
          <w:b/>
        </w:rPr>
        <w:t>Плановую</w:t>
      </w:r>
      <w:r w:rsidRPr="00F072AF">
        <w:t xml:space="preserve"> инвентаризацию целесообразно начинать 1-го числа месяца.</w:t>
      </w:r>
    </w:p>
    <w:p w:rsidR="00124392" w:rsidRPr="00F072AF" w:rsidRDefault="00124392" w:rsidP="00124392">
      <w:pPr>
        <w:jc w:val="both"/>
      </w:pPr>
      <w:r w:rsidRPr="00F072AF">
        <w:t xml:space="preserve">В определенных случаях проводится </w:t>
      </w:r>
      <w:r w:rsidRPr="00F072AF">
        <w:rPr>
          <w:b/>
        </w:rPr>
        <w:t xml:space="preserve">внеплановая </w:t>
      </w:r>
      <w:r w:rsidRPr="00F072AF">
        <w:t>инвентаризация:</w:t>
      </w:r>
    </w:p>
    <w:p w:rsidR="00124392" w:rsidRPr="00F072AF" w:rsidRDefault="00124392" w:rsidP="00124392">
      <w:pPr>
        <w:numPr>
          <w:ilvl w:val="0"/>
          <w:numId w:val="1"/>
        </w:numPr>
        <w:tabs>
          <w:tab w:val="clear" w:pos="2374"/>
        </w:tabs>
        <w:ind w:left="720"/>
        <w:jc w:val="both"/>
      </w:pPr>
      <w:r w:rsidRPr="00F072AF">
        <w:t>перед составлением годовой бухгалтерской отчетности;</w:t>
      </w:r>
    </w:p>
    <w:p w:rsidR="00124392" w:rsidRPr="00F072AF" w:rsidRDefault="00124392" w:rsidP="00124392">
      <w:pPr>
        <w:numPr>
          <w:ilvl w:val="0"/>
          <w:numId w:val="1"/>
        </w:numPr>
        <w:tabs>
          <w:tab w:val="clear" w:pos="2374"/>
        </w:tabs>
        <w:ind w:left="720"/>
        <w:jc w:val="both"/>
      </w:pPr>
      <w:r w:rsidRPr="00F072AF">
        <w:t>при смене материально ответственных лиц;</w:t>
      </w:r>
    </w:p>
    <w:p w:rsidR="00124392" w:rsidRPr="00F072AF" w:rsidRDefault="00124392" w:rsidP="00124392">
      <w:pPr>
        <w:numPr>
          <w:ilvl w:val="0"/>
          <w:numId w:val="1"/>
        </w:numPr>
        <w:tabs>
          <w:tab w:val="clear" w:pos="2374"/>
        </w:tabs>
        <w:ind w:left="720"/>
        <w:jc w:val="both"/>
      </w:pPr>
      <w:r w:rsidRPr="00F072AF">
        <w:t>при выявлении фактов хищения, злоупотребления или порчи имущества;</w:t>
      </w:r>
    </w:p>
    <w:p w:rsidR="00124392" w:rsidRPr="00F072AF" w:rsidRDefault="00124392" w:rsidP="00124392">
      <w:pPr>
        <w:numPr>
          <w:ilvl w:val="0"/>
          <w:numId w:val="1"/>
        </w:numPr>
        <w:tabs>
          <w:tab w:val="clear" w:pos="2374"/>
        </w:tabs>
        <w:ind w:left="720"/>
        <w:jc w:val="both"/>
      </w:pPr>
      <w:r w:rsidRPr="00F072AF">
        <w:t>в случае стихийного бедствия, пожара, или других чрезвычайных ситуаций, вызванных экстремальными условиями;</w:t>
      </w:r>
    </w:p>
    <w:p w:rsidR="00124392" w:rsidRPr="00F072AF" w:rsidRDefault="00124392" w:rsidP="00124392">
      <w:pPr>
        <w:numPr>
          <w:ilvl w:val="0"/>
          <w:numId w:val="1"/>
        </w:numPr>
        <w:tabs>
          <w:tab w:val="clear" w:pos="2374"/>
        </w:tabs>
        <w:ind w:left="720"/>
        <w:jc w:val="both"/>
      </w:pPr>
      <w:r w:rsidRPr="00F072AF">
        <w:t>при реорганизации или ликвидации ДОУ;</w:t>
      </w:r>
    </w:p>
    <w:p w:rsidR="00124392" w:rsidRPr="00F072AF" w:rsidRDefault="00124392" w:rsidP="00124392">
      <w:pPr>
        <w:numPr>
          <w:ilvl w:val="0"/>
          <w:numId w:val="1"/>
        </w:numPr>
        <w:tabs>
          <w:tab w:val="clear" w:pos="2374"/>
        </w:tabs>
        <w:ind w:left="720"/>
        <w:jc w:val="both"/>
      </w:pPr>
      <w:r w:rsidRPr="00F072AF">
        <w:t>в других случаях, предусмотренных действующим законодательством РФ.</w:t>
      </w:r>
    </w:p>
    <w:p w:rsidR="00124392" w:rsidRPr="00F072AF" w:rsidRDefault="00124392" w:rsidP="00124392">
      <w:pPr>
        <w:jc w:val="both"/>
      </w:pPr>
      <w:r w:rsidRPr="00F072AF">
        <w:t>3.6. До начала проверки фактического наличия имущества инвентаризационная комиссия должна получить последние на момент инвентаризации приходные и расходные документы или отчеты о движении материальных ценностей и денежных средств.</w:t>
      </w:r>
    </w:p>
    <w:p w:rsidR="00124392" w:rsidRPr="00F072AF" w:rsidRDefault="00124392" w:rsidP="00124392">
      <w:pPr>
        <w:jc w:val="both"/>
      </w:pPr>
      <w:r w:rsidRPr="00F072AF">
        <w:t xml:space="preserve">          От материально ответственных лиц получают расписки о том, что к началу инвентаризации все расходные и приходные документы на имущество сданы в бухгалтерию или переданы комиссии и все ценности, поступившие на их ответственность, оприходованы, а выбывшие – списаны в расход.</w:t>
      </w:r>
    </w:p>
    <w:p w:rsidR="00124392" w:rsidRPr="00F072AF" w:rsidRDefault="00124392" w:rsidP="00124392">
      <w:pPr>
        <w:jc w:val="both"/>
      </w:pPr>
      <w:r w:rsidRPr="00F072AF">
        <w:t>Аналогичные расписки дают и лица, имеющие подотчетные суммы на приобретение или доверенности на получение имущества.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 xml:space="preserve">3.7.  Если инвентаризация имущества проводится в течение нескольких дней, то помещения, где хранятся материальные ценности, на время длительного отсутствия </w:t>
      </w:r>
      <w:r w:rsidRPr="00F072AF">
        <w:lastRenderedPageBreak/>
        <w:t>инвентаризационной комиссии должны быть опечатаны. Во время перерывов в работе инвентаризационной комиссии описи должны храниться в ящике в закрытом помещении, где сводится инвентаризация.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>3.8. Инвентаризационная комиссия обеспечивает полноту и точность внесения в описи данных о фактических остатках основных средств, запасов, товаров, денежных средств, другого имущества и финансовых обязательств, правильность и своевременность оформления материалов инвентаризации.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 xml:space="preserve">          Председатель инвентаризационной комиссии визирует все приходные и расходные документы, приложенные к отчетам. Фактическое наличие имущества при инвентаризации определяется путем обязательного подсчета, взвешивания, обмера. Проверка фактического наличия имущества производится при обязательном участии материально ответственных лиц.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>3.9. Описи в двух экземплярах подписывают все члены инвентаризационной комиссии и материально ответственные лица.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>3.10. По окончании инвентаризации могут проводиться контрольные проверки правильности ее проведения. Результаты контрольных проверок правильности проведения инвентаризации оформляются актом и регистрируются в книге учета контрольных проверок.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center"/>
        <w:rPr>
          <w:b/>
        </w:rPr>
      </w:pPr>
      <w:r w:rsidRPr="00F072AF">
        <w:rPr>
          <w:b/>
        </w:rPr>
        <w:t>4. ФОРМЫ АКТОВ ИНВЕНТАРИЗАЦИИ</w:t>
      </w:r>
    </w:p>
    <w:p w:rsidR="00124392" w:rsidRPr="00F072AF" w:rsidRDefault="00124392" w:rsidP="00124392">
      <w:pPr>
        <w:jc w:val="both"/>
      </w:pPr>
      <w:r w:rsidRPr="00F072AF">
        <w:t>При проведении инвентаризации в ДОУ рекомендуется использовать следующие регистры:</w:t>
      </w:r>
    </w:p>
    <w:p w:rsidR="00124392" w:rsidRPr="00F072AF" w:rsidRDefault="00124392" w:rsidP="00124392">
      <w:pPr>
        <w:numPr>
          <w:ilvl w:val="0"/>
          <w:numId w:val="2"/>
        </w:numPr>
        <w:tabs>
          <w:tab w:val="clear" w:pos="2374"/>
          <w:tab w:val="num" w:pos="720"/>
        </w:tabs>
        <w:ind w:left="720"/>
        <w:jc w:val="both"/>
      </w:pPr>
      <w:r w:rsidRPr="00F072AF">
        <w:t>акт инвентаризации бланков строгой отчетности и денежных документов;</w:t>
      </w:r>
    </w:p>
    <w:p w:rsidR="00124392" w:rsidRPr="00F072AF" w:rsidRDefault="00124392" w:rsidP="00124392">
      <w:pPr>
        <w:numPr>
          <w:ilvl w:val="0"/>
          <w:numId w:val="2"/>
        </w:numPr>
        <w:tabs>
          <w:tab w:val="clear" w:pos="2374"/>
          <w:tab w:val="num" w:pos="720"/>
        </w:tabs>
        <w:ind w:left="720"/>
        <w:jc w:val="both"/>
      </w:pPr>
      <w:r w:rsidRPr="00F072AF">
        <w:t>акт инвентаризации расчетов с поставщиками и прочими дебиторами и кредиторами;</w:t>
      </w:r>
    </w:p>
    <w:p w:rsidR="00124392" w:rsidRPr="00F072AF" w:rsidRDefault="00124392" w:rsidP="00124392">
      <w:pPr>
        <w:numPr>
          <w:ilvl w:val="0"/>
          <w:numId w:val="2"/>
        </w:numPr>
        <w:tabs>
          <w:tab w:val="clear" w:pos="2374"/>
          <w:tab w:val="num" w:pos="720"/>
        </w:tabs>
        <w:ind w:left="720"/>
      </w:pPr>
      <w:r w:rsidRPr="00F072AF">
        <w:t>акт о результатах инвентаризации.</w:t>
      </w:r>
    </w:p>
    <w:p w:rsidR="00124392" w:rsidRPr="00F072AF" w:rsidRDefault="00124392" w:rsidP="00124392"/>
    <w:p w:rsidR="00124392" w:rsidRPr="00F072AF" w:rsidRDefault="00124392" w:rsidP="00124392">
      <w:pPr>
        <w:jc w:val="center"/>
        <w:rPr>
          <w:b/>
        </w:rPr>
      </w:pPr>
      <w:r w:rsidRPr="00F072AF">
        <w:rPr>
          <w:b/>
        </w:rPr>
        <w:t>5. ИНВЕНТАРИЗАЦИЯ НЕФИНАНСОВЫХ АКТИВОВ</w:t>
      </w:r>
    </w:p>
    <w:p w:rsidR="00124392" w:rsidRPr="00F072AF" w:rsidRDefault="00124392" w:rsidP="00124392">
      <w:pPr>
        <w:rPr>
          <w:b/>
        </w:rPr>
      </w:pPr>
    </w:p>
    <w:p w:rsidR="00124392" w:rsidRPr="00F072AF" w:rsidRDefault="00124392" w:rsidP="00124392">
      <w:pPr>
        <w:jc w:val="both"/>
      </w:pPr>
      <w:r w:rsidRPr="00F072AF">
        <w:t>5.1. Под нефинансовыми активами понимаются все средства бюджетного учреждения, имеющие материально-вещественную форму, в том числе:</w:t>
      </w:r>
    </w:p>
    <w:p w:rsidR="00124392" w:rsidRPr="00F072AF" w:rsidRDefault="00124392" w:rsidP="00124392">
      <w:pPr>
        <w:numPr>
          <w:ilvl w:val="0"/>
          <w:numId w:val="3"/>
        </w:numPr>
        <w:tabs>
          <w:tab w:val="clear" w:pos="2374"/>
        </w:tabs>
        <w:ind w:left="720"/>
      </w:pPr>
      <w:r w:rsidRPr="00F072AF">
        <w:t>основные средства;</w:t>
      </w:r>
    </w:p>
    <w:p w:rsidR="00124392" w:rsidRPr="00F072AF" w:rsidRDefault="00124392" w:rsidP="00124392">
      <w:pPr>
        <w:numPr>
          <w:ilvl w:val="0"/>
          <w:numId w:val="3"/>
        </w:numPr>
        <w:tabs>
          <w:tab w:val="clear" w:pos="2374"/>
        </w:tabs>
        <w:ind w:left="720"/>
      </w:pPr>
      <w:r w:rsidRPr="00F072AF">
        <w:t>непроизведенные активы;</w:t>
      </w:r>
    </w:p>
    <w:p w:rsidR="00124392" w:rsidRPr="00F072AF" w:rsidRDefault="00124392" w:rsidP="00124392">
      <w:pPr>
        <w:numPr>
          <w:ilvl w:val="0"/>
          <w:numId w:val="3"/>
        </w:numPr>
        <w:tabs>
          <w:tab w:val="clear" w:pos="2374"/>
        </w:tabs>
        <w:ind w:left="720"/>
      </w:pPr>
      <w:r w:rsidRPr="00F072AF">
        <w:t>нематериальные активы;</w:t>
      </w:r>
    </w:p>
    <w:p w:rsidR="00124392" w:rsidRPr="00F072AF" w:rsidRDefault="00124392" w:rsidP="00124392">
      <w:pPr>
        <w:numPr>
          <w:ilvl w:val="0"/>
          <w:numId w:val="3"/>
        </w:numPr>
        <w:tabs>
          <w:tab w:val="clear" w:pos="2374"/>
        </w:tabs>
        <w:ind w:left="720"/>
      </w:pPr>
      <w:r w:rsidRPr="00F072AF">
        <w:t>материальные запасы.</w:t>
      </w:r>
    </w:p>
    <w:p w:rsidR="00124392" w:rsidRPr="00F072AF" w:rsidRDefault="00124392" w:rsidP="00124392"/>
    <w:p w:rsidR="00124392" w:rsidRPr="00F072AF" w:rsidRDefault="00124392" w:rsidP="00124392">
      <w:r w:rsidRPr="00F072AF">
        <w:t>5.2. До начала инвентаризации основных средств необходимо проверить:</w:t>
      </w:r>
    </w:p>
    <w:p w:rsidR="00124392" w:rsidRPr="00F072AF" w:rsidRDefault="00124392" w:rsidP="00124392">
      <w:pPr>
        <w:numPr>
          <w:ilvl w:val="0"/>
          <w:numId w:val="4"/>
        </w:numPr>
        <w:tabs>
          <w:tab w:val="clear" w:pos="2374"/>
        </w:tabs>
        <w:ind w:left="720"/>
        <w:jc w:val="both"/>
      </w:pPr>
      <w:r w:rsidRPr="00F072AF">
        <w:t>наличие и состояние инвентарных карточек, инвентарных книг, описей и других регистров аналитического учета;</w:t>
      </w:r>
    </w:p>
    <w:p w:rsidR="00124392" w:rsidRPr="00F072AF" w:rsidRDefault="00124392" w:rsidP="00124392">
      <w:pPr>
        <w:numPr>
          <w:ilvl w:val="0"/>
          <w:numId w:val="4"/>
        </w:numPr>
        <w:tabs>
          <w:tab w:val="clear" w:pos="2374"/>
        </w:tabs>
        <w:ind w:left="720"/>
        <w:jc w:val="both"/>
      </w:pPr>
      <w:r w:rsidRPr="00F072AF">
        <w:t>наличие и состояние технических паспортов или другой технической документации;</w:t>
      </w:r>
    </w:p>
    <w:p w:rsidR="00124392" w:rsidRPr="00F072AF" w:rsidRDefault="00124392" w:rsidP="00124392">
      <w:pPr>
        <w:numPr>
          <w:ilvl w:val="0"/>
          <w:numId w:val="4"/>
        </w:numPr>
        <w:tabs>
          <w:tab w:val="clear" w:pos="2374"/>
        </w:tabs>
        <w:ind w:left="720"/>
        <w:jc w:val="both"/>
      </w:pPr>
      <w:r w:rsidRPr="00F072AF">
        <w:t>наличие документов на основные средства, сданные или принятые ДОУ в аренду или на хранение. При отсутствии документов, необходимо обеспечить их получение или оформление.</w:t>
      </w:r>
    </w:p>
    <w:p w:rsidR="00124392" w:rsidRPr="00F072AF" w:rsidRDefault="00124392" w:rsidP="00124392">
      <w:pPr>
        <w:ind w:left="360"/>
        <w:jc w:val="both"/>
      </w:pPr>
    </w:p>
    <w:p w:rsidR="00942968" w:rsidRPr="00F072AF" w:rsidRDefault="00124392" w:rsidP="00942968">
      <w:pPr>
        <w:jc w:val="both"/>
      </w:pPr>
      <w:r w:rsidRPr="00F072AF">
        <w:t xml:space="preserve">5.3. При инвентаризации основных средств комиссия производит осмотр объектов и заносит в описи полное их наименование, назначение, инвентарные номера и основные технические или эксплуатационные показатели. При инвентаризации здания, сооружений </w:t>
      </w:r>
      <w:r w:rsidRPr="00F072AF">
        <w:lastRenderedPageBreak/>
        <w:t xml:space="preserve">и другой недвижимости комиссия проверяет наличие документов, подтверждающих нахождение указанных объектов в оперативном управлении </w:t>
      </w:r>
      <w:r w:rsidR="00942968" w:rsidRPr="00F072AF">
        <w:t>МАДОУ Бакалинский д/с «Буратино» общеразвивающего  вида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>5.4. Машины и оборудование являются самостоятельными инвентарными объектами и заносятся в описи с указанием заводского номера по техническому паспорту организации изготовителя, года выпуска, назначения, мощности и т.д.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>5.5. Объекты основных средств, находящиеся в эксплуатации и ранее относимые к малоценным предметам, инвентаризуются по местам их нахождения и материально ответственным лицам, на хранении у которых они находятся. Инвентаризация проводится путем осмотра каждого предмета. В описи предметы вносятся по наименованиям в соответствии с номенклатурой, принятой в бухгалтерском учете. На основные средства, не пригодные к эксплуатации и не подлежащие восстановлению, инвентаризационная комиссия составляет отдельную опись с указанием времени ввода в эксплуатацию и причин, приведших эти объекты в негодность (порча, полный износ и т.п.).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>5.6. Инвентаризация материальных ценностей должна, как правило, проводиться в порядке расположения ценностей в данном помещении. При хранении материальных ценностей в разных изолированных помещениях у одного материально ответственного лица инвентаризация проводится последовательно по местам хранения. После проверки ценностей вход в помещение закрывается и комиссия переходит для работы в следующее помещение. Комиссия в присутствии материально ответственного лица проверяет фактическое наличие материальных запасов путем обязательного их пересчета, перевешивания или перемеривания. Не допускается вносить в описи данные об остатках ценностей со слов материально ответственных лиц.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>5.7. Предметы спецодежды, столового и постельного белья, отправленные в стирку, должны записываться в инвентаризационную опись на основании записи приема грязного белья.</w:t>
      </w:r>
    </w:p>
    <w:p w:rsidR="00124392" w:rsidRPr="00F072AF" w:rsidRDefault="00124392" w:rsidP="00124392">
      <w:pPr>
        <w:jc w:val="both"/>
      </w:pPr>
      <w:r w:rsidRPr="00F072AF">
        <w:t xml:space="preserve">          Тара заносится в описи по видам, целевому назначению и качественному состоянию (новая, бывшая в употреблении, требующая ремонта и т.д.). На тару, пришедшую в негодность, инвентаризационной комиссией составляется акт на списание с указанием причин порчи.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>5.8. Оприходование излишков основных средств, выявленных при инвентаризации, отражается по рыночной стоимости  принятой проводкой. При оприходовании объектов основных средств оформляются следующие формы:</w:t>
      </w:r>
    </w:p>
    <w:p w:rsidR="00124392" w:rsidRPr="00F072AF" w:rsidRDefault="00124392" w:rsidP="00124392">
      <w:pPr>
        <w:numPr>
          <w:ilvl w:val="0"/>
          <w:numId w:val="5"/>
        </w:numPr>
        <w:tabs>
          <w:tab w:val="clear" w:pos="2524"/>
          <w:tab w:val="left" w:pos="720"/>
        </w:tabs>
        <w:ind w:left="720"/>
        <w:jc w:val="both"/>
      </w:pPr>
      <w:r w:rsidRPr="00F072AF">
        <w:t>Акт о приеме-передаче объекта основных средств (кроме зданий и сооружений) (ф. № 0306001);</w:t>
      </w:r>
    </w:p>
    <w:p w:rsidR="00124392" w:rsidRPr="00F072AF" w:rsidRDefault="00124392" w:rsidP="00124392">
      <w:pPr>
        <w:numPr>
          <w:ilvl w:val="0"/>
          <w:numId w:val="5"/>
        </w:numPr>
        <w:tabs>
          <w:tab w:val="clear" w:pos="2524"/>
          <w:tab w:val="left" w:pos="720"/>
        </w:tabs>
        <w:ind w:left="720"/>
        <w:jc w:val="both"/>
      </w:pPr>
      <w:r w:rsidRPr="00F072AF">
        <w:t>Акт о приеме-передаче групп объектов основных средств (кроме зданий и сооружений) (ф. № 0306031).</w:t>
      </w:r>
    </w:p>
    <w:p w:rsidR="00124392" w:rsidRPr="00F072AF" w:rsidRDefault="00124392" w:rsidP="00124392">
      <w:pPr>
        <w:tabs>
          <w:tab w:val="left" w:pos="720"/>
        </w:tabs>
        <w:ind w:left="360"/>
        <w:jc w:val="both"/>
      </w:pPr>
    </w:p>
    <w:p w:rsidR="00124392" w:rsidRPr="00F072AF" w:rsidRDefault="00124392" w:rsidP="00124392">
      <w:pPr>
        <w:jc w:val="both"/>
      </w:pPr>
      <w:r w:rsidRPr="00F072AF">
        <w:t>5.9. Одновременно на объект заводится Инвентарная карточка учета основных средств, формы которых, исходя из обязательных реквизитов и показателей, утверждает муниципальный финансовый орган. Материально ответственное лицо, за которым закрепляется данный объект, должно расписаться в его получении, с указанием даты оприходования, и включить в инвентарный список основных средств. Учет библиотечных фондов, предметов мягкого инвентаря и посуды ведется в Книге учета материальных ценностей.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lastRenderedPageBreak/>
        <w:t>5.10. Списание недостач основных средств, образовавшихся вследствие стихийных бедствий и иных чрезвычайных ситуаций, оформляется принятыми проводками по балансовой стоимости.</w:t>
      </w:r>
    </w:p>
    <w:p w:rsidR="00124392" w:rsidRPr="00F072AF" w:rsidRDefault="00124392" w:rsidP="00124392">
      <w:pPr>
        <w:jc w:val="both"/>
      </w:pPr>
    </w:p>
    <w:p w:rsidR="00124392" w:rsidRPr="00F072AF" w:rsidRDefault="00124392" w:rsidP="00124392">
      <w:pPr>
        <w:jc w:val="both"/>
      </w:pPr>
      <w:r w:rsidRPr="00F072AF">
        <w:t>5.11. Списание основных средств</w:t>
      </w:r>
      <w:r w:rsidR="00942968" w:rsidRPr="00F072AF">
        <w:t>,</w:t>
      </w:r>
      <w:r w:rsidRPr="00F072AF">
        <w:t xml:space="preserve"> вследствие недостачи, установленной при инвентаризации, отнесенных за счет виновных лиц, производится следующей схемой проводок:</w:t>
      </w:r>
    </w:p>
    <w:p w:rsidR="00124392" w:rsidRPr="00F072AF" w:rsidRDefault="00124392" w:rsidP="00124392">
      <w:pPr>
        <w:numPr>
          <w:ilvl w:val="0"/>
          <w:numId w:val="6"/>
        </w:numPr>
        <w:tabs>
          <w:tab w:val="clear" w:pos="2374"/>
          <w:tab w:val="num" w:pos="720"/>
        </w:tabs>
        <w:ind w:left="720"/>
        <w:jc w:val="both"/>
      </w:pPr>
      <w:r w:rsidRPr="00F072AF">
        <w:t>начисляются доходы в связи с недостачей, хищениями и др., отнесенными за счет виновных лиц, по рыночной стоимости;</w:t>
      </w:r>
    </w:p>
    <w:p w:rsidR="00124392" w:rsidRPr="00F072AF" w:rsidRDefault="00124392" w:rsidP="00124392">
      <w:pPr>
        <w:numPr>
          <w:ilvl w:val="0"/>
          <w:numId w:val="6"/>
        </w:numPr>
        <w:tabs>
          <w:tab w:val="clear" w:pos="2374"/>
          <w:tab w:val="num" w:pos="720"/>
        </w:tabs>
        <w:ind w:left="720"/>
        <w:jc w:val="both"/>
      </w:pPr>
      <w:r w:rsidRPr="00F072AF">
        <w:t>производится списание стоимости объекта с баланса.</w:t>
      </w:r>
    </w:p>
    <w:p w:rsidR="00124392" w:rsidRPr="00F072AF" w:rsidRDefault="00124392" w:rsidP="00124392">
      <w:pPr>
        <w:ind w:left="360"/>
        <w:jc w:val="both"/>
      </w:pPr>
    </w:p>
    <w:p w:rsidR="00124392" w:rsidRPr="00F072AF" w:rsidRDefault="00124392" w:rsidP="00124392">
      <w:pPr>
        <w:jc w:val="both"/>
      </w:pPr>
      <w:r w:rsidRPr="00F072AF">
        <w:t>5.12. Выбытие основных средств оформляется следующими первичными документами:</w:t>
      </w:r>
    </w:p>
    <w:p w:rsidR="00124392" w:rsidRPr="00F072AF" w:rsidRDefault="00124392" w:rsidP="00124392">
      <w:pPr>
        <w:numPr>
          <w:ilvl w:val="0"/>
          <w:numId w:val="7"/>
        </w:numPr>
        <w:tabs>
          <w:tab w:val="clear" w:pos="2374"/>
          <w:tab w:val="num" w:pos="720"/>
        </w:tabs>
        <w:ind w:left="720"/>
        <w:jc w:val="both"/>
      </w:pPr>
      <w:r w:rsidRPr="00F072AF">
        <w:t>Акт о списании объекта основных средств (ф. № 0306003);</w:t>
      </w:r>
    </w:p>
    <w:p w:rsidR="00124392" w:rsidRPr="00F072AF" w:rsidRDefault="00124392" w:rsidP="00124392">
      <w:pPr>
        <w:numPr>
          <w:ilvl w:val="0"/>
          <w:numId w:val="7"/>
        </w:numPr>
        <w:tabs>
          <w:tab w:val="clear" w:pos="2374"/>
          <w:tab w:val="num" w:pos="720"/>
        </w:tabs>
        <w:ind w:left="720"/>
        <w:jc w:val="both"/>
      </w:pPr>
      <w:r w:rsidRPr="00F072AF">
        <w:t>Акт о списании групп объектов основных средств (ф. № 0306033);</w:t>
      </w:r>
    </w:p>
    <w:p w:rsidR="00124392" w:rsidRPr="00F072AF" w:rsidRDefault="00124392" w:rsidP="00124392">
      <w:pPr>
        <w:numPr>
          <w:ilvl w:val="0"/>
          <w:numId w:val="7"/>
        </w:numPr>
        <w:tabs>
          <w:tab w:val="clear" w:pos="2374"/>
          <w:tab w:val="num" w:pos="720"/>
        </w:tabs>
        <w:ind w:left="720"/>
        <w:jc w:val="both"/>
      </w:pPr>
      <w:r w:rsidRPr="00F072AF">
        <w:t>Акт о списании мягкого и хозяйственного инвентаря (ф. № 0504143);</w:t>
      </w:r>
    </w:p>
    <w:p w:rsidR="00124392" w:rsidRPr="00F072AF" w:rsidRDefault="00124392" w:rsidP="00124392">
      <w:pPr>
        <w:numPr>
          <w:ilvl w:val="0"/>
          <w:numId w:val="7"/>
        </w:numPr>
        <w:tabs>
          <w:tab w:val="clear" w:pos="2374"/>
          <w:tab w:val="num" w:pos="720"/>
        </w:tabs>
        <w:ind w:left="720"/>
        <w:jc w:val="both"/>
      </w:pPr>
      <w:r w:rsidRPr="00F072AF">
        <w:t>Акт о списании исключенной из библиотеки литературы (ф. № 0504144) с приложением списков исключенной литературы.</w:t>
      </w:r>
    </w:p>
    <w:p w:rsidR="00124392" w:rsidRPr="00F072AF" w:rsidRDefault="00124392" w:rsidP="00F072AF">
      <w:pPr>
        <w:rPr>
          <w:b/>
        </w:rPr>
      </w:pPr>
    </w:p>
    <w:p w:rsidR="00124392" w:rsidRPr="00F072AF" w:rsidRDefault="00124392" w:rsidP="00124392">
      <w:pPr>
        <w:jc w:val="center"/>
        <w:rPr>
          <w:b/>
        </w:rPr>
      </w:pPr>
    </w:p>
    <w:p w:rsidR="00124392" w:rsidRPr="00F072AF" w:rsidRDefault="00124392" w:rsidP="00124392">
      <w:pPr>
        <w:jc w:val="center"/>
        <w:rPr>
          <w:b/>
        </w:rPr>
      </w:pPr>
      <w:r w:rsidRPr="00F072AF">
        <w:rPr>
          <w:b/>
        </w:rPr>
        <w:t>6. ИНВЕНТАРИЗАЦИЯ БЛАНКОВ СТРОГОЙ ОТЧЕТНОСТИ</w:t>
      </w:r>
    </w:p>
    <w:p w:rsidR="00124392" w:rsidRPr="00F072AF" w:rsidRDefault="00124392" w:rsidP="00124392">
      <w:pPr>
        <w:rPr>
          <w:b/>
        </w:rPr>
      </w:pPr>
    </w:p>
    <w:p w:rsidR="00124392" w:rsidRPr="00F072AF" w:rsidRDefault="00124392" w:rsidP="00124392">
      <w:pPr>
        <w:jc w:val="both"/>
      </w:pPr>
      <w:r w:rsidRPr="00F072AF">
        <w:t xml:space="preserve">6.1.По бланкам строгой отчетности составляется Акт инвентаризации. Для списания бланков строгой отчетности применяется Акт о списании. Акт подписывается членами комиссии и утверждается </w:t>
      </w:r>
      <w:r w:rsidR="00942968" w:rsidRPr="00F072AF">
        <w:t xml:space="preserve">руководителем МАДОУ Бакалинский д/с «Буратино» общеразвивающего  вида </w:t>
      </w:r>
      <w:r w:rsidRPr="00F072AF">
        <w:t>на основании ведомости расхождений по результатам инвентаризации.</w:t>
      </w:r>
    </w:p>
    <w:p w:rsidR="00124392" w:rsidRPr="00F072AF" w:rsidRDefault="00124392" w:rsidP="00124392">
      <w:pPr>
        <w:jc w:val="both"/>
      </w:pPr>
      <w:r w:rsidRPr="00F072AF">
        <w:t xml:space="preserve">          Проверка фактического наличия бланков документов строгой отчетности производится по видам бланков, с учетом начальных и конечных номеров тех или иных бланков, а также по каждому месту хранения и материально ответственным лицам.</w:t>
      </w:r>
    </w:p>
    <w:p w:rsidR="005D1B58" w:rsidRPr="00F072AF" w:rsidRDefault="005D1B58"/>
    <w:sectPr w:rsidR="005D1B58" w:rsidRPr="00F072AF" w:rsidSect="005E762A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924" w:rsidRDefault="00002924">
      <w:r>
        <w:separator/>
      </w:r>
    </w:p>
  </w:endnote>
  <w:endnote w:type="continuationSeparator" w:id="1">
    <w:p w:rsidR="00002924" w:rsidRDefault="00002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A51" w:rsidRDefault="00F043D1" w:rsidP="001E4A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429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4A51" w:rsidRDefault="00002924" w:rsidP="001E4A5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A51" w:rsidRDefault="00F043D1" w:rsidP="001E4A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4296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4F4D">
      <w:rPr>
        <w:rStyle w:val="a5"/>
        <w:noProof/>
      </w:rPr>
      <w:t>1</w:t>
    </w:r>
    <w:r>
      <w:rPr>
        <w:rStyle w:val="a5"/>
      </w:rPr>
      <w:fldChar w:fldCharType="end"/>
    </w:r>
  </w:p>
  <w:p w:rsidR="001E4A51" w:rsidRDefault="00002924" w:rsidP="001E4A5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924" w:rsidRDefault="00002924">
      <w:r>
        <w:separator/>
      </w:r>
    </w:p>
  </w:footnote>
  <w:footnote w:type="continuationSeparator" w:id="1">
    <w:p w:rsidR="00002924" w:rsidRDefault="000029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7830"/>
    <w:multiLevelType w:val="hybridMultilevel"/>
    <w:tmpl w:val="11B013FA"/>
    <w:lvl w:ilvl="0" w:tplc="7CBCD084">
      <w:start w:val="1"/>
      <w:numFmt w:val="bullet"/>
      <w:lvlText w:val=""/>
      <w:lvlJc w:val="left"/>
      <w:pPr>
        <w:tabs>
          <w:tab w:val="num" w:pos="2374"/>
        </w:tabs>
        <w:ind w:left="2374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166944"/>
    <w:multiLevelType w:val="hybridMultilevel"/>
    <w:tmpl w:val="57E8BCF4"/>
    <w:lvl w:ilvl="0" w:tplc="7CBCD084">
      <w:start w:val="1"/>
      <w:numFmt w:val="bullet"/>
      <w:lvlText w:val=""/>
      <w:lvlJc w:val="left"/>
      <w:pPr>
        <w:tabs>
          <w:tab w:val="num" w:pos="2374"/>
        </w:tabs>
        <w:ind w:left="2374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CB5875"/>
    <w:multiLevelType w:val="hybridMultilevel"/>
    <w:tmpl w:val="81A8AA64"/>
    <w:lvl w:ilvl="0" w:tplc="7CBCD084">
      <w:start w:val="1"/>
      <w:numFmt w:val="bullet"/>
      <w:lvlText w:val=""/>
      <w:lvlJc w:val="left"/>
      <w:pPr>
        <w:tabs>
          <w:tab w:val="num" w:pos="2374"/>
        </w:tabs>
        <w:ind w:left="2374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A05C01"/>
    <w:multiLevelType w:val="hybridMultilevel"/>
    <w:tmpl w:val="C1E28430"/>
    <w:lvl w:ilvl="0" w:tplc="7CBCD084">
      <w:start w:val="1"/>
      <w:numFmt w:val="bullet"/>
      <w:lvlText w:val=""/>
      <w:lvlJc w:val="left"/>
      <w:pPr>
        <w:tabs>
          <w:tab w:val="num" w:pos="2374"/>
        </w:tabs>
        <w:ind w:left="2374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EF78A8"/>
    <w:multiLevelType w:val="hybridMultilevel"/>
    <w:tmpl w:val="25F0C06A"/>
    <w:lvl w:ilvl="0" w:tplc="7CBCD084">
      <w:start w:val="1"/>
      <w:numFmt w:val="bullet"/>
      <w:lvlText w:val=""/>
      <w:lvlJc w:val="left"/>
      <w:pPr>
        <w:tabs>
          <w:tab w:val="num" w:pos="2374"/>
        </w:tabs>
        <w:ind w:left="2374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4822F0"/>
    <w:multiLevelType w:val="hybridMultilevel"/>
    <w:tmpl w:val="0D887302"/>
    <w:lvl w:ilvl="0" w:tplc="7CBCD084">
      <w:start w:val="1"/>
      <w:numFmt w:val="bullet"/>
      <w:lvlText w:val=""/>
      <w:lvlJc w:val="left"/>
      <w:pPr>
        <w:tabs>
          <w:tab w:val="num" w:pos="2374"/>
        </w:tabs>
        <w:ind w:left="2374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5860B4"/>
    <w:multiLevelType w:val="hybridMultilevel"/>
    <w:tmpl w:val="6C64CA34"/>
    <w:lvl w:ilvl="0" w:tplc="7CBCD084">
      <w:start w:val="1"/>
      <w:numFmt w:val="bullet"/>
      <w:lvlText w:val=""/>
      <w:lvlJc w:val="left"/>
      <w:pPr>
        <w:tabs>
          <w:tab w:val="num" w:pos="2524"/>
        </w:tabs>
        <w:ind w:left="2524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392"/>
    <w:rsid w:val="00002924"/>
    <w:rsid w:val="000667C8"/>
    <w:rsid w:val="0007640F"/>
    <w:rsid w:val="00124392"/>
    <w:rsid w:val="00205625"/>
    <w:rsid w:val="004579C1"/>
    <w:rsid w:val="004E4F4D"/>
    <w:rsid w:val="005D1B58"/>
    <w:rsid w:val="005E762A"/>
    <w:rsid w:val="00855783"/>
    <w:rsid w:val="009107C1"/>
    <w:rsid w:val="00942968"/>
    <w:rsid w:val="009C48AD"/>
    <w:rsid w:val="00C44EC7"/>
    <w:rsid w:val="00E62F7E"/>
    <w:rsid w:val="00F043D1"/>
    <w:rsid w:val="00F072AF"/>
    <w:rsid w:val="00FA1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243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243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4392"/>
  </w:style>
  <w:style w:type="paragraph" w:styleId="a6">
    <w:name w:val="Balloon Text"/>
    <w:basedOn w:val="a"/>
    <w:link w:val="a7"/>
    <w:uiPriority w:val="99"/>
    <w:semiHidden/>
    <w:unhideWhenUsed/>
    <w:rsid w:val="000667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67C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9C48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243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243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4392"/>
  </w:style>
  <w:style w:type="paragraph" w:styleId="a6">
    <w:name w:val="Balloon Text"/>
    <w:basedOn w:val="a"/>
    <w:link w:val="a7"/>
    <w:uiPriority w:val="99"/>
    <w:semiHidden/>
    <w:unhideWhenUsed/>
    <w:rsid w:val="000667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67C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9C48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2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5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3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4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6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4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7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2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9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1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3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2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3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0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3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2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9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4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9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1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4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1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4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7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0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2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2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Буратино</dc:creator>
  <cp:lastModifiedBy>Методический</cp:lastModifiedBy>
  <cp:revision>9</cp:revision>
  <cp:lastPrinted>2021-09-25T06:26:00Z</cp:lastPrinted>
  <dcterms:created xsi:type="dcterms:W3CDTF">2018-12-07T12:18:00Z</dcterms:created>
  <dcterms:modified xsi:type="dcterms:W3CDTF">2021-09-25T07:18:00Z</dcterms:modified>
</cp:coreProperties>
</file>